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A962" w14:textId="04206EE5" w:rsidR="00DF3C57" w:rsidRPr="00DF3C57" w:rsidRDefault="00DF3C57" w:rsidP="00DF3C5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F3C57">
        <w:rPr>
          <w:rFonts w:cs="Courier New"/>
          <w:color w:val="000000"/>
          <w:kern w:val="0"/>
        </w:rPr>
        <w:t>Quality Clause 240803 - Inspection, Repair, Overhaul or Test</w:t>
      </w:r>
      <w:r w:rsidRPr="00DF3C57">
        <w:rPr>
          <w:kern w:val="0"/>
          <w14:ligatures w14:val="none"/>
        </w:rPr>
        <w:t xml:space="preserve"> </w:t>
      </w:r>
      <w:r w:rsidRPr="00DF3C57">
        <w:rPr>
          <w:rFonts w:cs="Courier New"/>
          <w:color w:val="000000"/>
          <w:kern w:val="0"/>
        </w:rPr>
        <w:t>(07/01/2025 - Rev A)</w:t>
      </w:r>
    </w:p>
    <w:p w14:paraId="2327BF1F" w14:textId="601AEDC4" w:rsidR="00DF3C57" w:rsidRPr="00DF3C57" w:rsidRDefault="00DF3C57" w:rsidP="00DF3C5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46DBC3FB" w14:textId="77777777" w:rsidR="00DF3C57" w:rsidRPr="00DF3C57" w:rsidRDefault="00DF3C57" w:rsidP="00DF3C5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F3C57">
        <w:rPr>
          <w:rFonts w:cs="Courier New"/>
          <w:color w:val="000000"/>
          <w:kern w:val="0"/>
        </w:rPr>
        <w:t>Suppliers will perform activities specified by an approved work scope for any part needing</w:t>
      </w:r>
    </w:p>
    <w:p w14:paraId="77FA451A" w14:textId="77777777" w:rsidR="00DF3C57" w:rsidRPr="00DF3C57" w:rsidRDefault="00DF3C57" w:rsidP="00DF3C5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F3C57">
        <w:rPr>
          <w:rFonts w:cs="Courier New"/>
          <w:color w:val="000000"/>
          <w:kern w:val="0"/>
        </w:rPr>
        <w:t>inspection, repair, overhaul, or testing for part compliance to approved work scope</w:t>
      </w:r>
    </w:p>
    <w:p w14:paraId="2B39CEE6" w14:textId="744FBACC" w:rsidR="00DF3C57" w:rsidRPr="00DF3C57" w:rsidRDefault="00DF3C57" w:rsidP="00DF3C5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F3C57">
        <w:rPr>
          <w:rFonts w:cs="Courier New"/>
          <w:color w:val="000000"/>
          <w:kern w:val="0"/>
        </w:rPr>
        <w:t>requirements. The work scope may require documentation supporting the completion of tasks.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Examples of this documentation may include dimensional inspection logs, as-received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inspection reports, functional test reports, or outgoing inspection reports.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Suppliers must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provide a certificate of conformance, at a minimum, indicating that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completed work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fulfilled the requirement of the approved work scope.</w:t>
      </w:r>
    </w:p>
    <w:p w14:paraId="64D79627" w14:textId="77777777" w:rsidR="00DF3C57" w:rsidRDefault="00DF3C57" w:rsidP="00DF3C5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12DAB4A0" w14:textId="390890EB" w:rsidR="00CA3153" w:rsidRPr="00DF3C57" w:rsidRDefault="00DF3C57" w:rsidP="00DF3C5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F3C57">
        <w:rPr>
          <w:rFonts w:cs="Courier New"/>
          <w:color w:val="000000"/>
          <w:kern w:val="0"/>
        </w:rPr>
        <w:t>Subject to US export requirements, Suppliers must email documentation at the time of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 xml:space="preserve">invoicing to </w:t>
      </w:r>
      <w:hyperlink r:id="rId4" w:history="1">
        <w:r w:rsidR="005E41DF" w:rsidRPr="005E41DF">
          <w:rPr>
            <w:rStyle w:val="Hyperlink"/>
            <w:rFonts w:cs="Courier New"/>
            <w:kern w:val="0"/>
          </w:rPr>
          <w:t>BirdJohnsonCerts@fmdefense.com</w:t>
        </w:r>
      </w:hyperlink>
      <w:r w:rsidR="005E41DF" w:rsidRPr="005E41DF">
        <w:rPr>
          <w:rFonts w:cs="Courier New"/>
          <w:color w:val="0000FF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with the purchase order (PO) number and part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number referenced in the email subject line in the following format: “Documentation for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PO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XXXXXXXXXX, Part Number YYYYYYYYY”.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Documentation must be legible and of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reproducible quality. Files</w:t>
      </w:r>
      <w:r>
        <w:rPr>
          <w:rFonts w:cs="Courier New"/>
          <w:color w:val="000000"/>
          <w:kern w:val="0"/>
        </w:rPr>
        <w:t xml:space="preserve"> </w:t>
      </w:r>
      <w:r w:rsidRPr="00DF3C57">
        <w:rPr>
          <w:rFonts w:cs="Courier New"/>
          <w:color w:val="000000"/>
          <w:kern w:val="0"/>
        </w:rPr>
        <w:t>cannot contain macros or executables.</w:t>
      </w:r>
    </w:p>
    <w:sectPr w:rsidR="00CA3153" w:rsidRPr="00DF3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57"/>
    <w:rsid w:val="001630D1"/>
    <w:rsid w:val="005E41DF"/>
    <w:rsid w:val="007F192D"/>
    <w:rsid w:val="00A079AC"/>
    <w:rsid w:val="00CA3153"/>
    <w:rsid w:val="00D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10E3"/>
  <w15:chartTrackingRefBased/>
  <w15:docId w15:val="{A0727E92-C307-4BEF-845E-BA9CEC8D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C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41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AF52A-84D0-49B0-8F8C-BBBB8BEF24B5}"/>
</file>

<file path=customXml/itemProps2.xml><?xml version="1.0" encoding="utf-8"?>
<ds:datastoreItem xmlns:ds="http://schemas.openxmlformats.org/officeDocument/2006/customXml" ds:itemID="{7FEB7501-9DB5-49E3-9030-221108A05391}"/>
</file>

<file path=customXml/itemProps3.xml><?xml version="1.0" encoding="utf-8"?>
<ds:datastoreItem xmlns:ds="http://schemas.openxmlformats.org/officeDocument/2006/customXml" ds:itemID="{A4DBAE4A-279D-4F71-AC4E-9D8E4CE6A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2</cp:revision>
  <dcterms:created xsi:type="dcterms:W3CDTF">2025-07-02T16:48:00Z</dcterms:created>
  <dcterms:modified xsi:type="dcterms:W3CDTF">2025-07-02T16:51:00Z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